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CFFD" w14:textId="590B5564" w:rsidR="003876AA" w:rsidRPr="0053229D" w:rsidRDefault="0053229D">
      <w:pPr>
        <w:spacing w:after="0" w:line="240" w:lineRule="auto"/>
        <w:contextualSpacing/>
        <w:rPr>
          <w:rFonts w:cstheme="minorHAnsi"/>
          <w:lang w:val="cy-GB"/>
        </w:rPr>
      </w:pPr>
      <w:r w:rsidRPr="0053229D">
        <w:rPr>
          <w:noProof/>
          <w:lang w:val="cy-GB"/>
        </w:rPr>
        <w:drawing>
          <wp:anchor distT="0" distB="0" distL="114300" distR="114300" simplePos="0" relativeHeight="251658240" behindDoc="1" locked="0" layoutInCell="1" allowOverlap="1" wp14:anchorId="5390E373" wp14:editId="01A2F624">
            <wp:simplePos x="0" y="0"/>
            <wp:positionH relativeFrom="column">
              <wp:posOffset>-83820</wp:posOffset>
            </wp:positionH>
            <wp:positionV relativeFrom="paragraph">
              <wp:posOffset>-487680</wp:posOffset>
            </wp:positionV>
            <wp:extent cx="2572109" cy="771633"/>
            <wp:effectExtent l="0" t="0" r="0" b="0"/>
            <wp:wrapNone/>
            <wp:docPr id="2" name="Picture 2" descr="A 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black background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F21" w:rsidRPr="0053229D">
        <w:rPr>
          <w:noProof/>
          <w:lang w:val="cy-GB"/>
        </w:rPr>
        <w:drawing>
          <wp:anchor distT="0" distB="0" distL="0" distR="0" simplePos="0" relativeHeight="2" behindDoc="1" locked="0" layoutInCell="0" allowOverlap="1" wp14:anchorId="1E9D0A66" wp14:editId="09A4AC65">
            <wp:simplePos x="0" y="0"/>
            <wp:positionH relativeFrom="column">
              <wp:posOffset>4286250</wp:posOffset>
            </wp:positionH>
            <wp:positionV relativeFrom="paragraph">
              <wp:posOffset>-487680</wp:posOffset>
            </wp:positionV>
            <wp:extent cx="1798320" cy="732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9F2B4" w14:textId="77777777" w:rsidR="003876AA" w:rsidRPr="0053229D" w:rsidRDefault="003876AA">
      <w:pPr>
        <w:spacing w:after="0" w:line="240" w:lineRule="auto"/>
        <w:contextualSpacing/>
        <w:rPr>
          <w:rFonts w:cstheme="minorHAnsi"/>
          <w:b/>
          <w:bCs/>
          <w:lang w:val="cy-GB"/>
        </w:rPr>
      </w:pPr>
    </w:p>
    <w:p w14:paraId="3570BC68" w14:textId="77777777" w:rsidR="003876AA" w:rsidRDefault="00407F21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cy-GB"/>
        </w:rPr>
      </w:pPr>
      <w:r w:rsidRPr="00407F21">
        <w:rPr>
          <w:rFonts w:cstheme="minorHAnsi"/>
          <w:b/>
          <w:bCs/>
          <w:sz w:val="28"/>
          <w:szCs w:val="28"/>
          <w:lang w:val="cy-GB"/>
        </w:rPr>
        <w:t>Ffurflen Gais Hyfforddwyr Ar-lein Cerdd Iaith</w:t>
      </w:r>
    </w:p>
    <w:p w14:paraId="209B707B" w14:textId="77777777" w:rsidR="00407F21" w:rsidRPr="00407F21" w:rsidRDefault="00407F21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cy-GB"/>
        </w:rPr>
      </w:pPr>
    </w:p>
    <w:p w14:paraId="40F8B387" w14:textId="77777777" w:rsidR="003876AA" w:rsidRPr="0053229D" w:rsidRDefault="00407F21">
      <w:pPr>
        <w:spacing w:after="0" w:line="240" w:lineRule="auto"/>
        <w:contextualSpacing/>
        <w:rPr>
          <w:rFonts w:cstheme="minorHAnsi"/>
          <w:lang w:val="cy-GB"/>
        </w:rPr>
      </w:pPr>
      <w:r w:rsidRPr="0053229D">
        <w:rPr>
          <w:rFonts w:cstheme="minorHAnsi"/>
          <w:lang w:val="cy-GB"/>
        </w:rPr>
        <w:t xml:space="preserve">Dyddiad cau: </w:t>
      </w:r>
      <w:r w:rsidRPr="0053229D">
        <w:rPr>
          <w:rFonts w:cstheme="minorHAnsi"/>
          <w:b/>
          <w:bCs/>
          <w:lang w:val="cy-GB"/>
        </w:rPr>
        <w:t xml:space="preserve">4.30pm Dydd Llun 3 Gorffennaf </w:t>
      </w:r>
    </w:p>
    <w:p w14:paraId="200C2267" w14:textId="77777777" w:rsidR="003876AA" w:rsidRPr="0053229D" w:rsidRDefault="00407F21">
      <w:pPr>
        <w:contextualSpacing/>
        <w:rPr>
          <w:rFonts w:eastAsia="Arial" w:cstheme="minorHAnsi"/>
          <w:b/>
          <w:bCs/>
          <w:lang w:val="cy-GB"/>
        </w:rPr>
      </w:pPr>
      <w:r w:rsidRPr="0053229D">
        <w:rPr>
          <w:rFonts w:cstheme="minorHAnsi"/>
          <w:lang w:val="cy-GB"/>
        </w:rPr>
        <w:t xml:space="preserve">Anfonwch eich ffurflen gais wedi’i chwblhau at: </w:t>
      </w:r>
      <w:r w:rsidRPr="0053229D">
        <w:rPr>
          <w:rFonts w:eastAsia="Arial" w:cstheme="minorHAnsi"/>
          <w:b/>
          <w:bCs/>
          <w:lang w:val="cy-GB"/>
        </w:rPr>
        <w:t>TeamWales@britishcouncil.org</w:t>
      </w:r>
    </w:p>
    <w:p w14:paraId="0C909387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217847CF" w14:textId="77777777" w:rsidR="003876AA" w:rsidRPr="0053229D" w:rsidRDefault="00407F21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  <w:r w:rsidRPr="0053229D">
        <w:rPr>
          <w:rFonts w:cstheme="minorHAnsi"/>
          <w:b/>
          <w:bCs/>
          <w:lang w:val="cy-GB"/>
        </w:rPr>
        <w:t>Diogelu Data a Chydsynio:</w:t>
      </w:r>
      <w:r w:rsidRPr="0053229D">
        <w:rPr>
          <w:rFonts w:cstheme="minorHAnsi"/>
          <w:lang w:val="cy-GB"/>
        </w:rPr>
        <w:t xml:space="preserve"> Bydd y British Council yn defnyddio’r wybodaeth yr ydych yn ei ddarparu yma ar gyfer prosesu eich cais. Y sail gyfreithiol ar gyfer prosesu eich gwybodaeth yw eich bod yn cytuno </w:t>
      </w:r>
      <w:r w:rsidRPr="0053229D">
        <w:rPr>
          <w:rFonts w:eastAsia="Arial" w:cs="Arial"/>
          <w:lang w:val="cy-GB"/>
        </w:rPr>
        <w:t>â</w:t>
      </w:r>
      <w:r w:rsidRPr="0053229D">
        <w:rPr>
          <w:rFonts w:cstheme="minorHAnsi"/>
          <w:lang w:val="cy-GB"/>
        </w:rPr>
        <w:t xml:space="preserve">’n telerau ac amodau ar gyfer gwneud cais (cytundeb). Mae’r British Council yn cydymffurfio </w:t>
      </w:r>
      <w:r w:rsidRPr="0053229D">
        <w:rPr>
          <w:rFonts w:eastAsia="Arial" w:cs="Arial"/>
          <w:lang w:val="cy-GB"/>
        </w:rPr>
        <w:t>â</w:t>
      </w:r>
      <w:r w:rsidRPr="0053229D">
        <w:rPr>
          <w:rFonts w:cstheme="minorHAnsi"/>
          <w:lang w:val="cy-GB"/>
        </w:rPr>
        <w:t xml:space="preserve">’r gyfraith ddiogelu data yn y Deyrnas Unedig a chyfreithiau mewn gwledydd eraill sy’n bodloni safonau a dderbynnir yn rhyngwladol. Mae gennych hawl i ofyn am gopi o’r wybodaeth sydd gennym amdanoch, a hawl i ofyn i ni gywiro unrhyw anghywirdeb yn y wybodaeth honno. Os oes gennych bryderon am sut yr ydym wedi defnyddio eich gwybodaeth bersonol, mae gennych yr hawl hefyd i wneud cwyn i reolydd preifatrwydd. Am wybodaeth fanwl, gweler adran breifatrwydd ein gwefan </w:t>
      </w:r>
      <w:hyperlink r:id="rId12">
        <w:r w:rsidRPr="0053229D">
          <w:rPr>
            <w:rStyle w:val="Hyperlink"/>
            <w:rFonts w:cs="Calibri"/>
            <w:color w:val="0000D9"/>
            <w:u w:color="0000D9"/>
            <w:lang w:val="cy-GB"/>
          </w:rPr>
          <w:t>www.britishcouncil.org/privacy</w:t>
        </w:r>
      </w:hyperlink>
      <w:r w:rsidRPr="0053229D">
        <w:rPr>
          <w:rFonts w:cs="Calibri"/>
          <w:color w:val="0000D9"/>
          <w:u w:color="0000D9"/>
          <w:lang w:val="cy-GB"/>
        </w:rPr>
        <w:t xml:space="preserve"> </w:t>
      </w:r>
      <w:r w:rsidRPr="0053229D">
        <w:rPr>
          <w:rFonts w:cs="Calibri"/>
          <w:color w:val="000000"/>
          <w:u w:color="0000D9"/>
          <w:lang w:val="cy-GB"/>
        </w:rPr>
        <w:t xml:space="preserve">neu cysylltwch </w:t>
      </w:r>
      <w:r w:rsidRPr="0053229D">
        <w:rPr>
          <w:rFonts w:eastAsia="Arial" w:cs="Arial"/>
          <w:color w:val="000000"/>
          <w:u w:color="0000D9"/>
          <w:lang w:val="cy-GB"/>
        </w:rPr>
        <w:t>â’ch</w:t>
      </w:r>
      <w:r w:rsidRPr="0053229D">
        <w:rPr>
          <w:rFonts w:cs="Calibri"/>
          <w:color w:val="000000"/>
          <w:u w:color="0000D9"/>
          <w:lang w:val="cy-GB"/>
        </w:rPr>
        <w:t xml:space="preserve"> swyddfa British Council leol. Byddwn yn cadw eich gwybodaeth am gyfnod o 7 mlynedd o adeg casglu’r wybodaeth.</w:t>
      </w:r>
    </w:p>
    <w:p w14:paraId="1E6798A8" w14:textId="77777777" w:rsidR="003876AA" w:rsidRPr="0053229D" w:rsidRDefault="003876AA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</w:p>
    <w:p w14:paraId="07583150" w14:textId="77777777" w:rsidR="003876AA" w:rsidRPr="0053229D" w:rsidRDefault="00407F21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  <w:r w:rsidRPr="0053229D">
        <w:rPr>
          <w:rFonts w:cstheme="minorHAnsi"/>
          <w:lang w:val="cy-GB"/>
        </w:rPr>
        <w:t>Cytunaf (enw) __________________________</w:t>
      </w:r>
    </w:p>
    <w:p w14:paraId="5D687A17" w14:textId="77777777" w:rsidR="003876AA" w:rsidRPr="0053229D" w:rsidRDefault="003876AA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</w:p>
    <w:p w14:paraId="0C20AEC2" w14:textId="77777777" w:rsidR="003876AA" w:rsidRPr="0053229D" w:rsidRDefault="00407F21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  <w:r w:rsidRPr="0053229D">
        <w:rPr>
          <w:rFonts w:cstheme="minorHAnsi"/>
          <w:lang w:val="cy-GB"/>
        </w:rPr>
        <w:t>Llofnod: _____________________________</w:t>
      </w:r>
    </w:p>
    <w:p w14:paraId="5CDCF941" w14:textId="77777777" w:rsidR="003876AA" w:rsidRPr="0053229D" w:rsidRDefault="003876AA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</w:p>
    <w:p w14:paraId="245315F8" w14:textId="77777777" w:rsidR="003876AA" w:rsidRPr="0053229D" w:rsidRDefault="00407F21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  <w:r w:rsidRPr="0053229D">
        <w:rPr>
          <w:rFonts w:cstheme="minorHAnsi"/>
          <w:lang w:val="cy-GB"/>
        </w:rPr>
        <w:t xml:space="preserve">Noder, bydd angen Microsoft Word arnoch i gyrchu a llenwi’r ddogfen hon; wrth lenwi’r ddogfen yn electronig bydd y blychau ar gyfer yr atebion yn ehangu. </w:t>
      </w:r>
    </w:p>
    <w:p w14:paraId="227E9F64" w14:textId="77777777" w:rsidR="003876AA" w:rsidRPr="0053229D" w:rsidRDefault="003876AA">
      <w:pPr>
        <w:spacing w:after="0" w:line="240" w:lineRule="auto"/>
        <w:ind w:right="1"/>
        <w:contextualSpacing/>
        <w:jc w:val="both"/>
        <w:rPr>
          <w:rFonts w:cstheme="minorHAnsi"/>
          <w:lang w:val="cy-GB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771"/>
        <w:gridCol w:w="7245"/>
      </w:tblGrid>
      <w:tr w:rsidR="003876AA" w:rsidRPr="0053229D" w14:paraId="50F9BD62" w14:textId="77777777">
        <w:tc>
          <w:tcPr>
            <w:tcW w:w="1771" w:type="dxa"/>
          </w:tcPr>
          <w:p w14:paraId="6EB58010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Enw llawn</w:t>
            </w:r>
          </w:p>
        </w:tc>
        <w:tc>
          <w:tcPr>
            <w:tcW w:w="7244" w:type="dxa"/>
          </w:tcPr>
          <w:p w14:paraId="43FEE39E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  <w:p w14:paraId="246EFD57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</w:tc>
      </w:tr>
      <w:tr w:rsidR="003876AA" w:rsidRPr="00D2297C" w14:paraId="620DE6F8" w14:textId="77777777">
        <w:tc>
          <w:tcPr>
            <w:tcW w:w="1771" w:type="dxa"/>
          </w:tcPr>
          <w:p w14:paraId="17E33D15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Cyfeiriad Ebost</w:t>
            </w:r>
          </w:p>
          <w:p w14:paraId="03AB185D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7244" w:type="dxa"/>
          </w:tcPr>
          <w:p w14:paraId="55D25112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  <w:p w14:paraId="007CFC9B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  <w:p w14:paraId="55F36A59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i/>
                <w:lang w:val="cy-GB"/>
              </w:rPr>
            </w:pPr>
            <w:r w:rsidRPr="0053229D">
              <w:rPr>
                <w:rFonts w:eastAsia="Calibri" w:cs="Calibri"/>
                <w:i/>
                <w:color w:val="333333"/>
                <w:lang w:val="cy-GB"/>
              </w:rPr>
              <w:t xml:space="preserve">Nodwch yr ebost gorau i gysylltu â chi. Byddwn yn defnyddio’r ebost yma ar gyfer gohebiaeth yn ymwneud â’r hyfforddiant, ac fe gaiff ei rannu gydag ein rheolwr prosiect, </w:t>
            </w:r>
            <w:r w:rsidRPr="0053229D">
              <w:rPr>
                <w:rFonts w:eastAsia="Calibri" w:cstheme="minorHAnsi"/>
                <w:i/>
                <w:lang w:val="cy-GB"/>
              </w:rPr>
              <w:t xml:space="preserve">Lydia Jones. </w:t>
            </w:r>
          </w:p>
          <w:p w14:paraId="7643C055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  <w:p w14:paraId="203666AE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 xml:space="preserve">I sicrhau nad yw ein gohebiaeth yn glanio yn eich ffolder ‘sothach’, a fyddech cystal ag ychwanegu’r ebyst canlynol i’ch rhestr o gyfeiriadau diogel: </w:t>
            </w:r>
            <w:hyperlink r:id="rId13">
              <w:r w:rsidRPr="0053229D">
                <w:rPr>
                  <w:rStyle w:val="Hyperlink"/>
                  <w:rFonts w:eastAsia="Calibri" w:cstheme="minorHAnsi"/>
                  <w:i/>
                  <w:lang w:val="cy-GB"/>
                </w:rPr>
                <w:t>TeamWales@britishcouncil.org</w:t>
              </w:r>
            </w:hyperlink>
            <w:r w:rsidRPr="0053229D">
              <w:rPr>
                <w:rFonts w:eastAsia="Calibri" w:cstheme="minorHAnsi"/>
                <w:i/>
                <w:lang w:val="cy-GB"/>
              </w:rPr>
              <w:t xml:space="preserve"> a </w:t>
            </w:r>
            <w:hyperlink r:id="rId14">
              <w:r w:rsidRPr="0053229D">
                <w:rPr>
                  <w:rStyle w:val="Hyperlink"/>
                  <w:rFonts w:eastAsia="Calibri" w:cstheme="minorHAnsi"/>
                  <w:i/>
                  <w:lang w:val="cy-GB"/>
                </w:rPr>
                <w:t>lydia@lydiajones.cymru</w:t>
              </w:r>
            </w:hyperlink>
            <w:r w:rsidRPr="0053229D">
              <w:rPr>
                <w:rFonts w:eastAsia="Calibri" w:cstheme="minorHAnsi"/>
                <w:i/>
                <w:lang w:val="cy-GB"/>
              </w:rPr>
              <w:t xml:space="preserve"> </w:t>
            </w:r>
          </w:p>
        </w:tc>
      </w:tr>
      <w:tr w:rsidR="003876AA" w:rsidRPr="00D2297C" w14:paraId="7D7F086B" w14:textId="77777777">
        <w:tc>
          <w:tcPr>
            <w:tcW w:w="1771" w:type="dxa"/>
          </w:tcPr>
          <w:p w14:paraId="4A62960E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Rhif cyswllt</w:t>
            </w:r>
          </w:p>
        </w:tc>
        <w:tc>
          <w:tcPr>
            <w:tcW w:w="7244" w:type="dxa"/>
          </w:tcPr>
          <w:p w14:paraId="43236862" w14:textId="77777777" w:rsidR="003876AA" w:rsidRPr="0053229D" w:rsidRDefault="003876AA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cstheme="minorHAnsi"/>
                <w:lang w:val="cy-GB"/>
              </w:rPr>
            </w:pPr>
          </w:p>
          <w:p w14:paraId="40685483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eastAsia="Calibri" w:cs="Calibri"/>
                <w:i/>
                <w:color w:val="333333"/>
                <w:lang w:val="cy-GB"/>
              </w:rPr>
              <w:t>Nodwch eich rhif ffôn symudol neu eich rhif ffôn gwaith. Byddwn yn defnyddio’r rhif yma ar gyfer gohebiaeth yn ymwneud â’r hyfforddiant</w:t>
            </w:r>
            <w:r w:rsidRPr="0053229D">
              <w:rPr>
                <w:rFonts w:eastAsia="Calibri" w:cstheme="minorHAnsi"/>
                <w:i/>
                <w:color w:val="333333"/>
                <w:lang w:val="cy-GB"/>
              </w:rPr>
              <w:t>.</w:t>
            </w:r>
          </w:p>
        </w:tc>
      </w:tr>
    </w:tbl>
    <w:p w14:paraId="0D72E11E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5"/>
        <w:gridCol w:w="4687"/>
      </w:tblGrid>
      <w:tr w:rsidR="003876AA" w:rsidRPr="00D2297C" w14:paraId="3CAB80D3" w14:textId="77777777">
        <w:trPr>
          <w:trHeight w:val="54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F346" w14:textId="77777777" w:rsidR="003876AA" w:rsidRPr="0053229D" w:rsidRDefault="00407F21">
            <w:pPr>
              <w:pStyle w:val="Heading4"/>
              <w:widowControl w:val="0"/>
              <w:spacing w:after="0"/>
              <w:contextualSpacing/>
              <w:rPr>
                <w:rFonts w:asciiTheme="minorHAnsi" w:eastAsia="Arial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  <w:t>ADDYSG, HYFFORDDIANT a CHYMWYSTERAU PROFFESIYNOL</w:t>
            </w:r>
          </w:p>
        </w:tc>
      </w:tr>
      <w:tr w:rsidR="003876AA" w:rsidRPr="00D2297C" w14:paraId="6B53A803" w14:textId="77777777">
        <w:trPr>
          <w:trHeight w:val="146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E191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eastAsia="Arial"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Ysgolion, colegau, prifysgolion a fynychwyd, gan nodi’r diweddaraf yn gyntaf (nodwch p’un ai’n llawn amser neu’n rhan amser)</w:t>
            </w:r>
            <w:r w:rsidRPr="0053229D">
              <w:rPr>
                <w:rFonts w:eastAsia="Arial" w:cstheme="minorHAnsi"/>
                <w:lang w:val="cy-GB"/>
              </w:rPr>
              <w:t>.</w:t>
            </w:r>
          </w:p>
          <w:p w14:paraId="50CF3305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  </w:t>
            </w:r>
          </w:p>
        </w:tc>
        <w:tc>
          <w:tcPr>
            <w:tcW w:w="468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B43" w14:textId="77777777" w:rsidR="003876AA" w:rsidRPr="0053229D" w:rsidRDefault="00407F21">
            <w:pPr>
              <w:widowControl w:val="0"/>
              <w:spacing w:after="0" w:line="240" w:lineRule="auto"/>
              <w:ind w:right="1"/>
              <w:contextualSpacing/>
              <w:jc w:val="both"/>
              <w:rPr>
                <w:rFonts w:eastAsia="Arial"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Cymwysterau a enillwyd (nodwch y pynciau a’r graddau lle bo hynny’n briodol. Gellir gwirio’r wybodaeth yma os cynigir y swydd i chi).</w:t>
            </w:r>
          </w:p>
        </w:tc>
      </w:tr>
      <w:tr w:rsidR="003876AA" w:rsidRPr="0053229D" w14:paraId="4C2A292A" w14:textId="77777777">
        <w:trPr>
          <w:trHeight w:val="110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70A8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Cyrsiau Hyfforddi Perthnasol Eraill (gan gynnwys hyfforddiant mewnol byr)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905B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Cymwysterau a enillwyd</w:t>
            </w:r>
          </w:p>
          <w:p w14:paraId="3E4DDD28" w14:textId="77777777" w:rsidR="003876AA" w:rsidRPr="0053229D" w:rsidRDefault="003876AA">
            <w:pPr>
              <w:widowControl w:val="0"/>
              <w:tabs>
                <w:tab w:val="left" w:pos="458"/>
              </w:tabs>
              <w:spacing w:after="0" w:line="240" w:lineRule="auto"/>
              <w:contextualSpacing/>
              <w:rPr>
                <w:rFonts w:eastAsia="Arial" w:cstheme="minorHAnsi"/>
                <w:b/>
                <w:bCs/>
                <w:color w:val="050505"/>
                <w:lang w:val="cy-GB"/>
              </w:rPr>
            </w:pPr>
          </w:p>
        </w:tc>
      </w:tr>
    </w:tbl>
    <w:p w14:paraId="0879FDBD" w14:textId="77777777" w:rsidR="003876AA" w:rsidRPr="0053229D" w:rsidRDefault="003876AA">
      <w:pPr>
        <w:widowControl w:val="0"/>
        <w:spacing w:after="0" w:line="240" w:lineRule="auto"/>
        <w:contextualSpacing/>
        <w:rPr>
          <w:rFonts w:eastAsia="Arial" w:cstheme="minorHAnsi"/>
          <w:strike/>
          <w:lang w:val="cy-GB"/>
        </w:rPr>
      </w:pPr>
    </w:p>
    <w:p w14:paraId="4B07E818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8987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87"/>
      </w:tblGrid>
      <w:tr w:rsidR="003876AA" w:rsidRPr="0053229D" w14:paraId="36DE44A2" w14:textId="77777777">
        <w:trPr>
          <w:trHeight w:val="543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FAF8C" w14:textId="77777777" w:rsidR="003876AA" w:rsidRPr="0053229D" w:rsidRDefault="00407F21">
            <w:pPr>
              <w:pStyle w:val="Heading4"/>
              <w:widowControl w:val="0"/>
              <w:spacing w:after="0"/>
              <w:contextualSpacing/>
              <w:rPr>
                <w:rFonts w:asciiTheme="minorHAnsi" w:eastAsia="Arial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  <w:t>SGILIAU IAITH (allweddol)</w:t>
            </w:r>
          </w:p>
        </w:tc>
      </w:tr>
      <w:tr w:rsidR="003876AA" w:rsidRPr="0053229D" w14:paraId="61D68A96" w14:textId="77777777">
        <w:trPr>
          <w:trHeight w:val="543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BCC3A" w14:textId="77777777" w:rsidR="003876AA" w:rsidRPr="0053229D" w:rsidRDefault="00407F21">
            <w:pPr>
              <w:pStyle w:val="Heading4"/>
              <w:widowControl w:val="0"/>
              <w:spacing w:after="0"/>
              <w:contextualSpacing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color="C00000"/>
                <w:lang w:val="cy-GB"/>
              </w:rPr>
              <w:t>Dywedwch wrthym am unrhyw sgiliau iaith sydd gennych mewn Cymraeg, Ffrangeg, Sbaeneg, Almaeneg (nid yw sgiliau iaith yn angenrheidiol, ond byddent yn fanteisiol).</w:t>
            </w:r>
          </w:p>
        </w:tc>
      </w:tr>
    </w:tbl>
    <w:p w14:paraId="7E8F7B33" w14:textId="77777777" w:rsidR="003876AA" w:rsidRPr="0053229D" w:rsidRDefault="003876AA">
      <w:pPr>
        <w:spacing w:after="0" w:line="240" w:lineRule="auto"/>
        <w:contextualSpacing/>
        <w:rPr>
          <w:rFonts w:cstheme="minorHAnsi"/>
          <w:strike/>
          <w:lang w:val="cy-GB"/>
        </w:rPr>
      </w:pPr>
    </w:p>
    <w:p w14:paraId="61764425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11211995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5"/>
        <w:gridCol w:w="4687"/>
      </w:tblGrid>
      <w:tr w:rsidR="003876AA" w:rsidRPr="00D2297C" w14:paraId="364D35F8" w14:textId="77777777">
        <w:trPr>
          <w:trHeight w:val="54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3050" w14:textId="77777777" w:rsidR="003876AA" w:rsidRPr="0053229D" w:rsidRDefault="00407F21">
            <w:pPr>
              <w:pStyle w:val="Heading4"/>
              <w:widowControl w:val="0"/>
              <w:spacing w:after="0"/>
              <w:contextualSpacing/>
              <w:rPr>
                <w:rFonts w:asciiTheme="minorHAnsi" w:eastAsia="Arial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  <w:t>PROFIAD a SGILIAU CERDDOROL / CANU</w:t>
            </w:r>
          </w:p>
        </w:tc>
      </w:tr>
      <w:tr w:rsidR="003876AA" w:rsidRPr="00D2297C" w14:paraId="201A484A" w14:textId="77777777">
        <w:trPr>
          <w:trHeight w:val="60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3AD1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Rhowch wybodaeth am unrhyw brofiad penodol sydd gennych o ganu a/neu gerddoriaeth.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47F5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</w:p>
        </w:tc>
      </w:tr>
    </w:tbl>
    <w:p w14:paraId="2B5400E5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50B32C01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686"/>
        <w:gridCol w:w="3545"/>
        <w:gridCol w:w="854"/>
        <w:gridCol w:w="987"/>
      </w:tblGrid>
      <w:tr w:rsidR="003876AA" w:rsidRPr="0053229D" w14:paraId="55D19EBC" w14:textId="77777777">
        <w:trPr>
          <w:trHeight w:val="543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01E7" w14:textId="77777777" w:rsidR="003876AA" w:rsidRPr="0053229D" w:rsidRDefault="00407F21">
            <w:pPr>
              <w:pStyle w:val="Heading4"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  <w:t>CYFLOGAETH BRESENNOL A BLAENOROL</w:t>
            </w:r>
          </w:p>
        </w:tc>
      </w:tr>
      <w:tr w:rsidR="003876AA" w:rsidRPr="0053229D" w14:paraId="1B7E7E0A" w14:textId="77777777">
        <w:trPr>
          <w:trHeight w:val="61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6564" w14:textId="77777777" w:rsidR="003876AA" w:rsidRPr="0053229D" w:rsidRDefault="00407F21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Enw a chyfeiriad eich cyflogwr (rhestrwch yn nhrefn y dyddiad, gyda’r cyflogwr mwyaf diweddar yn gyntaf)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9807" w14:textId="77777777" w:rsidR="003876AA" w:rsidRPr="0053229D" w:rsidRDefault="00407F21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eastAsia="Arial" w:cstheme="minorHAnsi"/>
                <w:lang w:val="cy-GB"/>
              </w:rPr>
              <w:t>Teitl eich swydd a manylion cryno am eich swyddogaethau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1132" w14:textId="77777777" w:rsidR="003876AA" w:rsidRPr="0053229D" w:rsidRDefault="00407F21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Dyddiadau</w:t>
            </w:r>
          </w:p>
        </w:tc>
      </w:tr>
      <w:tr w:rsidR="003876AA" w:rsidRPr="0053229D" w14:paraId="0B2A93A5" w14:textId="77777777">
        <w:trPr>
          <w:trHeight w:val="483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F510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3FD5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79C3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  <w:p w14:paraId="4A540E33" w14:textId="77777777" w:rsidR="003876AA" w:rsidRPr="0053229D" w:rsidRDefault="00407F21">
            <w:pPr>
              <w:widowControl w:val="0"/>
              <w:spacing w:line="240" w:lineRule="auto"/>
              <w:contextualSpacing/>
              <w:jc w:val="center"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84A2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  <w:p w14:paraId="563A06FA" w14:textId="77777777" w:rsidR="003876AA" w:rsidRPr="0053229D" w:rsidRDefault="00407F21">
            <w:pPr>
              <w:widowControl w:val="0"/>
              <w:spacing w:line="240" w:lineRule="auto"/>
              <w:contextualSpacing/>
              <w:jc w:val="center"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Tan</w:t>
            </w:r>
          </w:p>
        </w:tc>
      </w:tr>
      <w:tr w:rsidR="003876AA" w:rsidRPr="0053229D" w14:paraId="06B4EB29" w14:textId="77777777">
        <w:trPr>
          <w:trHeight w:val="4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C6DA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95F3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75C0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24DD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</w:tr>
      <w:tr w:rsidR="003876AA" w:rsidRPr="0053229D" w14:paraId="75DCAFCB" w14:textId="77777777">
        <w:trPr>
          <w:trHeight w:val="4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3233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B21B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9F02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EA78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</w:tr>
      <w:tr w:rsidR="003876AA" w:rsidRPr="0053229D" w14:paraId="2D72F977" w14:textId="77777777">
        <w:trPr>
          <w:trHeight w:val="4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F369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5F0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D61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3902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</w:tr>
      <w:tr w:rsidR="003876AA" w:rsidRPr="0053229D" w14:paraId="3C21ACA7" w14:textId="77777777">
        <w:trPr>
          <w:trHeight w:val="4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07E6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C8D6" w14:textId="77777777" w:rsidR="003876AA" w:rsidRPr="0053229D" w:rsidRDefault="003876AA">
            <w:pPr>
              <w:widowControl w:val="0"/>
              <w:spacing w:line="240" w:lineRule="auto"/>
              <w:contextualSpacing/>
              <w:rPr>
                <w:rFonts w:cstheme="minorHAnsi"/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A21E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33B7" w14:textId="77777777" w:rsidR="003876AA" w:rsidRPr="0053229D" w:rsidRDefault="003876AA">
            <w:pPr>
              <w:widowControl w:val="0"/>
              <w:spacing w:line="240" w:lineRule="auto"/>
              <w:contextualSpacing/>
              <w:jc w:val="center"/>
              <w:rPr>
                <w:rFonts w:eastAsia="Arial" w:cstheme="minorHAnsi"/>
                <w:lang w:val="cy-GB"/>
              </w:rPr>
            </w:pPr>
          </w:p>
        </w:tc>
      </w:tr>
    </w:tbl>
    <w:p w14:paraId="72E94CD8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7B35F3ED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876AA" w:rsidRPr="00D2297C" w14:paraId="5B4A9878" w14:textId="77777777">
        <w:tc>
          <w:tcPr>
            <w:tcW w:w="9067" w:type="dxa"/>
          </w:tcPr>
          <w:p w14:paraId="5FDBB5DE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b/>
                <w:bCs/>
                <w:color w:val="2F5496" w:themeColor="accent1" w:themeShade="BF"/>
                <w:lang w:val="cy-GB"/>
              </w:rPr>
            </w:pPr>
            <w:r w:rsidRPr="0053229D">
              <w:rPr>
                <w:rFonts w:eastAsia="Calibri" w:cstheme="minorHAnsi"/>
                <w:b/>
                <w:bCs/>
                <w:color w:val="2F5496" w:themeColor="accent1" w:themeShade="BF"/>
                <w:lang w:val="cy-GB"/>
              </w:rPr>
              <w:t>GWYBODAETH ATEGOL</w:t>
            </w:r>
          </w:p>
          <w:p w14:paraId="0ADCFFB6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eastAsia="Calibri" w:cstheme="minorHAnsi"/>
                <w:lang w:val="cy-GB"/>
              </w:rPr>
              <w:t>Mewn dim mwy na 600 o eiriau, dywedwch pam eich bod yn addas ar gyfer y rôl yma.</w:t>
            </w:r>
          </w:p>
        </w:tc>
      </w:tr>
      <w:tr w:rsidR="003876AA" w:rsidRPr="00D2297C" w14:paraId="64DBCF6A" w14:textId="77777777">
        <w:tc>
          <w:tcPr>
            <w:tcW w:w="9067" w:type="dxa"/>
          </w:tcPr>
          <w:p w14:paraId="57C82C01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</w:p>
          <w:p w14:paraId="354CF83B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cstheme="minorHAnsi"/>
                <w:lang w:val="cy-GB"/>
              </w:rPr>
            </w:pPr>
          </w:p>
        </w:tc>
      </w:tr>
    </w:tbl>
    <w:p w14:paraId="5FB1097F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25C62DDF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72"/>
      </w:tblGrid>
      <w:tr w:rsidR="003876AA" w:rsidRPr="0053229D" w14:paraId="6103C71A" w14:textId="77777777">
        <w:trPr>
          <w:trHeight w:val="32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8A98" w14:textId="77777777" w:rsidR="003876AA" w:rsidRPr="0053229D" w:rsidRDefault="00407F21">
            <w:pPr>
              <w:widowControl w:val="0"/>
              <w:spacing w:line="240" w:lineRule="auto"/>
              <w:contextualSpacing/>
              <w:rPr>
                <w:rFonts w:eastAsia="Arial" w:cstheme="minorHAnsi"/>
                <w:b/>
                <w:bCs/>
                <w:color w:val="C00000"/>
                <w:u w:color="C00000"/>
                <w:lang w:val="cy-GB"/>
              </w:rPr>
            </w:pPr>
            <w:r w:rsidRPr="0053229D">
              <w:rPr>
                <w:rFonts w:cstheme="minorHAnsi"/>
                <w:b/>
                <w:bCs/>
                <w:color w:val="2F5496" w:themeColor="accent1" w:themeShade="BF"/>
                <w:u w:color="C00000"/>
                <w:lang w:val="cy-GB"/>
              </w:rPr>
              <w:t>ARGAELEDD</w:t>
            </w:r>
          </w:p>
        </w:tc>
      </w:tr>
      <w:tr w:rsidR="003876AA" w:rsidRPr="00D2297C" w14:paraId="649F231A" w14:textId="77777777">
        <w:trPr>
          <w:trHeight w:val="153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2123" w14:textId="77777777" w:rsidR="003876AA" w:rsidRPr="0053229D" w:rsidRDefault="00407F21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  <w:t>A wnewch chi gadarnhau eich bod ar gael ar gyfer pob un o’r dyddiadau hyfforddi:</w:t>
            </w:r>
          </w:p>
          <w:p w14:paraId="5ED61CBF" w14:textId="77777777" w:rsidR="003876AA" w:rsidRPr="0053229D" w:rsidRDefault="003876AA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</w:pPr>
          </w:p>
          <w:p w14:paraId="5719ADD7" w14:textId="77777777" w:rsidR="003876AA" w:rsidRPr="0053229D" w:rsidRDefault="00407F21">
            <w:pPr>
              <w:pStyle w:val="PlainText"/>
              <w:widowControl w:val="0"/>
              <w:numPr>
                <w:ilvl w:val="0"/>
                <w:numId w:val="1"/>
              </w:numPr>
              <w:rPr>
                <w:lang w:val="cy-GB"/>
              </w:rPr>
            </w:pPr>
            <w:r w:rsidRPr="0053229D">
              <w:rPr>
                <w:b/>
                <w:bCs/>
                <w:lang w:val="cy-GB"/>
              </w:rPr>
              <w:t>Hyfforddiant Wyneb yn Wyneb: 25 Gorffennaf</w:t>
            </w:r>
            <w:r w:rsidRPr="0053229D">
              <w:rPr>
                <w:lang w:val="cy-GB"/>
              </w:rPr>
              <w:t>, British Council Cymru, Caerdydd.</w:t>
            </w:r>
          </w:p>
          <w:p w14:paraId="0F2F04DF" w14:textId="77777777" w:rsidR="003876AA" w:rsidRPr="0053229D" w:rsidRDefault="00407F21">
            <w:pPr>
              <w:pStyle w:val="PlainText"/>
              <w:widowControl w:val="0"/>
              <w:numPr>
                <w:ilvl w:val="0"/>
                <w:numId w:val="1"/>
              </w:numPr>
              <w:rPr>
                <w:lang w:val="cy-GB"/>
              </w:rPr>
            </w:pPr>
            <w:r w:rsidRPr="0053229D">
              <w:rPr>
                <w:b/>
                <w:bCs/>
                <w:lang w:val="cy-GB"/>
              </w:rPr>
              <w:t>Sesiynau Hyfforddi Ar-lein:</w:t>
            </w:r>
            <w:r w:rsidRPr="0053229D">
              <w:rPr>
                <w:lang w:val="cy-GB"/>
              </w:rPr>
              <w:t xml:space="preserve"> </w:t>
            </w:r>
            <w:r w:rsidRPr="0053229D">
              <w:rPr>
                <w:b/>
                <w:bCs/>
                <w:lang w:val="cy-GB"/>
              </w:rPr>
              <w:t>2 a 3 Awst</w:t>
            </w:r>
            <w:r w:rsidRPr="0053229D">
              <w:rPr>
                <w:lang w:val="cy-GB"/>
              </w:rPr>
              <w:t xml:space="preserve">; dau sesiwn hyfforddi, ar-lein, bore cyfan yr un. </w:t>
            </w:r>
          </w:p>
          <w:p w14:paraId="19DAAAD8" w14:textId="77777777" w:rsidR="003876AA" w:rsidRPr="0053229D" w:rsidRDefault="00407F21">
            <w:pPr>
              <w:pStyle w:val="PlainText"/>
              <w:widowControl w:val="0"/>
              <w:numPr>
                <w:ilvl w:val="0"/>
                <w:numId w:val="1"/>
              </w:numPr>
              <w:rPr>
                <w:lang w:val="cy-GB"/>
              </w:rPr>
            </w:pPr>
            <w:r w:rsidRPr="0053229D">
              <w:rPr>
                <w:b/>
                <w:bCs/>
                <w:lang w:val="cy-GB"/>
              </w:rPr>
              <w:t>Sesiwn Hyfforddi - Arsylwi: 3 neu 4 Hydref</w:t>
            </w:r>
            <w:r w:rsidRPr="0053229D">
              <w:rPr>
                <w:lang w:val="cy-GB"/>
              </w:rPr>
              <w:t xml:space="preserve">, bydd gofyn i chi fynychu sesiwn hyfforddi ar-lein am ddiwrnod cyfan fel arsylwydd. </w:t>
            </w:r>
          </w:p>
          <w:p w14:paraId="74D8CD0C" w14:textId="77777777" w:rsidR="003876AA" w:rsidRPr="0053229D" w:rsidRDefault="00407F21">
            <w:pPr>
              <w:pStyle w:val="PlainText"/>
              <w:widowControl w:val="0"/>
              <w:numPr>
                <w:ilvl w:val="1"/>
                <w:numId w:val="1"/>
              </w:numPr>
              <w:rPr>
                <w:lang w:val="cy-GB"/>
              </w:rPr>
            </w:pPr>
            <w:r w:rsidRPr="0053229D">
              <w:rPr>
                <w:lang w:val="cy-GB"/>
              </w:rPr>
              <w:t>Nodwch pa un sy’n well gennych – y 3ydd neu’r 4ydd</w:t>
            </w:r>
          </w:p>
          <w:p w14:paraId="3C3F487C" w14:textId="77777777" w:rsidR="003876AA" w:rsidRPr="0053229D" w:rsidRDefault="003876AA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</w:pPr>
          </w:p>
          <w:p w14:paraId="62CC9217" w14:textId="77777777" w:rsidR="003876AA" w:rsidRPr="0053229D" w:rsidRDefault="00407F21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</w:pPr>
            <w:r w:rsidRPr="0053229D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u w:color="000000"/>
                <w:lang w:val="cy-GB"/>
              </w:rPr>
              <w:lastRenderedPageBreak/>
              <w:t>Y bwriad yw y byddwch yn cyflwyno cyfartaledd o 4 diwrnod hyfforddi’r mis yn ystod tymor yr ysgol. Dywedwch wrthym am unrhyw ymrwymiadau / gwaith a fyddai’n effeithio ar eich argaeledd i gyflawni hyn.</w:t>
            </w:r>
          </w:p>
          <w:p w14:paraId="5D0D5C69" w14:textId="77777777" w:rsidR="003876AA" w:rsidRPr="0053229D" w:rsidRDefault="00407F21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  <w:t xml:space="preserve"> </w:t>
            </w:r>
          </w:p>
        </w:tc>
      </w:tr>
      <w:tr w:rsidR="003876AA" w:rsidRPr="00D2297C" w14:paraId="07BAFB69" w14:textId="77777777">
        <w:trPr>
          <w:trHeight w:val="153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790E" w14:textId="77777777" w:rsidR="003876AA" w:rsidRPr="0053229D" w:rsidRDefault="003876AA">
            <w:pPr>
              <w:pStyle w:val="BodyText2"/>
              <w:widowControl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cy-GB"/>
              </w:rPr>
            </w:pPr>
          </w:p>
        </w:tc>
      </w:tr>
    </w:tbl>
    <w:p w14:paraId="2B4B9F25" w14:textId="77777777" w:rsidR="003876AA" w:rsidRPr="0053229D" w:rsidRDefault="003876AA">
      <w:pPr>
        <w:widowControl w:val="0"/>
        <w:spacing w:line="240" w:lineRule="auto"/>
        <w:contextualSpacing/>
        <w:rPr>
          <w:rFonts w:eastAsia="Arial" w:cstheme="minorHAnsi"/>
          <w:lang w:val="cy-GB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3876AA" w:rsidRPr="00D2297C" w14:paraId="1FDD5FF3" w14:textId="77777777">
        <w:tc>
          <w:tcPr>
            <w:tcW w:w="9016" w:type="dxa"/>
          </w:tcPr>
          <w:p w14:paraId="0F252A88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b/>
                <w:bCs/>
                <w:lang w:val="cy-GB"/>
              </w:rPr>
            </w:pPr>
            <w:r w:rsidRPr="0053229D">
              <w:rPr>
                <w:rFonts w:eastAsia="Arial" w:cstheme="minorHAnsi"/>
                <w:b/>
                <w:bCs/>
                <w:color w:val="2F5496" w:themeColor="accent1" w:themeShade="BF"/>
                <w:lang w:val="cy-GB"/>
              </w:rPr>
              <w:t>MYNEDIAD I’R RHYNGRWYD &amp; DEFNYDD O GYFRIFIADUR / CYFRIFIADUR PERSONOL</w:t>
            </w:r>
          </w:p>
        </w:tc>
      </w:tr>
      <w:tr w:rsidR="003876AA" w:rsidRPr="00D2297C" w14:paraId="6250C7A3" w14:textId="77777777">
        <w:tc>
          <w:tcPr>
            <w:tcW w:w="9016" w:type="dxa"/>
          </w:tcPr>
          <w:p w14:paraId="0AB6BE21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eastAsia="Arial" w:cstheme="minorHAnsi"/>
                <w:lang w:val="cy-GB"/>
              </w:rPr>
              <w:t>I fynychu’r cyrsiau ar-lein yn ogystal â chyflwyno sesiynau hyfforddi ar-lein Cerdd Iaith fel hyfforddwr llawrydd, bydd angen eich cyfrifiadur eich hun arnoch yn ogystal â mynediad dibynadwy i’r rhyngrwyd. A wnewch chi gadarnhau fod y canlynol gennych:</w:t>
            </w:r>
          </w:p>
          <w:p w14:paraId="1FA8AB17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</w:p>
          <w:p w14:paraId="24B8668D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eastAsia="Arial" w:cstheme="minorHAnsi"/>
                <w:lang w:val="cy-GB"/>
              </w:rPr>
              <w:t xml:space="preserve">Cyfrifiadur / Cyfrifiadur Personol:  </w:t>
            </w:r>
          </w:p>
          <w:p w14:paraId="5142F6DA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</w:p>
          <w:p w14:paraId="1104FBEA" w14:textId="77777777" w:rsidR="003876AA" w:rsidRPr="0053229D" w:rsidRDefault="00407F21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eastAsia="Arial" w:cstheme="minorHAnsi"/>
                <w:lang w:val="cy-GB"/>
              </w:rPr>
              <w:t>Mynediad i’r Rhyngrwyd sy’n galluogi cyfarfodydd Zoom a Teams:</w:t>
            </w:r>
          </w:p>
          <w:p w14:paraId="0740F702" w14:textId="77777777" w:rsidR="003876AA" w:rsidRPr="0053229D" w:rsidRDefault="003876AA">
            <w:pPr>
              <w:widowControl w:val="0"/>
              <w:spacing w:after="0" w:line="240" w:lineRule="auto"/>
              <w:contextualSpacing/>
              <w:rPr>
                <w:rFonts w:eastAsia="Arial" w:cstheme="minorHAnsi"/>
                <w:lang w:val="cy-GB"/>
              </w:rPr>
            </w:pPr>
          </w:p>
        </w:tc>
      </w:tr>
    </w:tbl>
    <w:p w14:paraId="5007B618" w14:textId="77777777" w:rsidR="003876AA" w:rsidRPr="0053229D" w:rsidRDefault="003876AA">
      <w:pPr>
        <w:widowControl w:val="0"/>
        <w:spacing w:line="240" w:lineRule="auto"/>
        <w:contextualSpacing/>
        <w:rPr>
          <w:rFonts w:eastAsia="Arial"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0D5D" w14:paraId="194D682B" w14:textId="77777777" w:rsidTr="00D20D5D">
        <w:tc>
          <w:tcPr>
            <w:tcW w:w="9016" w:type="dxa"/>
          </w:tcPr>
          <w:p w14:paraId="1E1A55DC" w14:textId="593531A4" w:rsidR="00D20D5D" w:rsidRPr="00636010" w:rsidRDefault="00D20D5D" w:rsidP="00D20D5D">
            <w:pPr>
              <w:widowControl w:val="0"/>
              <w:spacing w:line="240" w:lineRule="auto"/>
              <w:contextualSpacing/>
              <w:rPr>
                <w:rFonts w:eastAsia="Arial" w:cstheme="minorHAnsi"/>
                <w:b/>
                <w:bCs/>
                <w:color w:val="0070C0"/>
                <w:lang w:val="cy-GB"/>
              </w:rPr>
            </w:pPr>
            <w:r w:rsidRPr="00636010">
              <w:rPr>
                <w:rFonts w:eastAsia="Arial" w:cstheme="minorHAnsi"/>
                <w:b/>
                <w:bCs/>
                <w:color w:val="0070C0"/>
                <w:lang w:val="cy-GB"/>
              </w:rPr>
              <w:t>CYFLE CYFARTAL I WEITHWYR LLAWRYDD</w:t>
            </w:r>
          </w:p>
          <w:p w14:paraId="0334BD43" w14:textId="40E3BCEF" w:rsidR="00D20D5D" w:rsidRDefault="00D20D5D" w:rsidP="00D20D5D">
            <w:pPr>
              <w:widowControl w:val="0"/>
              <w:spacing w:line="240" w:lineRule="auto"/>
              <w:contextualSpacing/>
              <w:rPr>
                <w:rFonts w:eastAsia="Arial" w:cstheme="minorHAnsi"/>
                <w:lang w:val="cy-GB"/>
              </w:rPr>
            </w:pPr>
          </w:p>
        </w:tc>
      </w:tr>
      <w:tr w:rsidR="00D20D5D" w14:paraId="099E3F6C" w14:textId="77777777" w:rsidTr="00D20D5D">
        <w:tc>
          <w:tcPr>
            <w:tcW w:w="9016" w:type="dxa"/>
          </w:tcPr>
          <w:p w14:paraId="34DA2186" w14:textId="77777777" w:rsidR="00D20D5D" w:rsidRDefault="00D20D5D" w:rsidP="00D20D5D">
            <w:pPr>
              <w:widowControl w:val="0"/>
              <w:spacing w:line="240" w:lineRule="auto"/>
              <w:contextualSpacing/>
              <w:rPr>
                <w:rFonts w:eastAsia="Arial" w:cstheme="minorHAnsi"/>
                <w:lang w:val="cy-GB"/>
              </w:rPr>
            </w:pPr>
            <w:r w:rsidRPr="00D20D5D">
              <w:rPr>
                <w:rFonts w:eastAsia="Arial" w:cstheme="minorHAnsi"/>
                <w:lang w:val="cy-GB"/>
              </w:rPr>
              <w:t>Rydym wedi ymrwymo i feithrin amgylchedd cynhwysol ac amrywiol, gan hyrwyddo cyfleoedd cyfartal i bob ymgeisydd waeth beth fo'u hethnigrwydd neu anabledd.</w:t>
            </w:r>
          </w:p>
          <w:p w14:paraId="6A744594" w14:textId="0AD77761" w:rsidR="00F7624E" w:rsidRPr="00D20D5D" w:rsidRDefault="00F7624E" w:rsidP="00D20D5D">
            <w:pPr>
              <w:widowControl w:val="0"/>
              <w:spacing w:line="240" w:lineRule="auto"/>
              <w:contextualSpacing/>
              <w:rPr>
                <w:rFonts w:eastAsia="Arial" w:cstheme="minorHAnsi"/>
                <w:lang w:val="cy-GB"/>
              </w:rPr>
            </w:pPr>
          </w:p>
        </w:tc>
      </w:tr>
    </w:tbl>
    <w:p w14:paraId="52E1968D" w14:textId="77777777" w:rsidR="003876AA" w:rsidRDefault="003876AA">
      <w:pPr>
        <w:widowControl w:val="0"/>
        <w:spacing w:line="240" w:lineRule="auto"/>
        <w:contextualSpacing/>
        <w:rPr>
          <w:rFonts w:eastAsia="Arial" w:cstheme="minorHAnsi"/>
          <w:lang w:val="cy-GB"/>
        </w:rPr>
      </w:pPr>
    </w:p>
    <w:p w14:paraId="174933A8" w14:textId="77777777" w:rsidR="00D20D5D" w:rsidRPr="0053229D" w:rsidRDefault="00D20D5D">
      <w:pPr>
        <w:widowControl w:val="0"/>
        <w:spacing w:line="240" w:lineRule="auto"/>
        <w:contextualSpacing/>
        <w:rPr>
          <w:rFonts w:eastAsia="Arial"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62"/>
        <w:gridCol w:w="4710"/>
      </w:tblGrid>
      <w:tr w:rsidR="003876AA" w:rsidRPr="0053229D" w14:paraId="0C5AB768" w14:textId="77777777">
        <w:trPr>
          <w:trHeight w:val="384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8547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b/>
                <w:bCs/>
                <w:color w:val="C00000"/>
                <w:u w:color="C00000"/>
                <w:lang w:val="cy-GB"/>
              </w:rPr>
            </w:pPr>
            <w:r w:rsidRPr="0053229D">
              <w:rPr>
                <w:rFonts w:cstheme="minorHAnsi"/>
                <w:b/>
                <w:bCs/>
                <w:color w:val="2F5496" w:themeColor="accent1" w:themeShade="BF"/>
                <w:u w:color="C00000"/>
                <w:lang w:val="cy-GB"/>
              </w:rPr>
              <w:t>CANOLWYR</w:t>
            </w:r>
          </w:p>
        </w:tc>
      </w:tr>
      <w:tr w:rsidR="003876AA" w:rsidRPr="0053229D" w14:paraId="208CB5A3" w14:textId="77777777">
        <w:trPr>
          <w:trHeight w:val="264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D69E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Enw    </w:t>
            </w:r>
          </w:p>
          <w:p w14:paraId="5F4829F6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 xml:space="preserve">Swydd / Teitl </w:t>
            </w:r>
          </w:p>
          <w:p w14:paraId="6E7EB5E7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Sefydliad</w:t>
            </w:r>
          </w:p>
          <w:p w14:paraId="0E156292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Cyfeiriad</w:t>
            </w:r>
          </w:p>
          <w:p w14:paraId="6573340F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Ebost</w:t>
            </w:r>
          </w:p>
          <w:p w14:paraId="0FA1060F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Ff</w:t>
            </w:r>
            <w:r w:rsidRPr="0053229D">
              <w:rPr>
                <w:rFonts w:eastAsia="Calibri" w:cstheme="minorHAnsi"/>
                <w:lang w:val="cy-GB"/>
              </w:rPr>
              <w:t>ôn</w:t>
            </w:r>
          </w:p>
          <w:p w14:paraId="2F72226D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color w:val="000000"/>
                <w:u w:color="000000"/>
                <w:lang w:val="cy-GB"/>
              </w:rPr>
              <w:t>A gawn ni ofyn am eirda unrhyw bryd?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732F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Enw    </w:t>
            </w:r>
          </w:p>
          <w:p w14:paraId="2812A5C5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 xml:space="preserve">Swydd / Teitl </w:t>
            </w:r>
          </w:p>
          <w:p w14:paraId="6E6E4C48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Sefydliad</w:t>
            </w:r>
          </w:p>
          <w:p w14:paraId="18715E92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Cyfeiriad</w:t>
            </w:r>
          </w:p>
          <w:p w14:paraId="5045B69E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Ebost</w:t>
            </w:r>
          </w:p>
          <w:p w14:paraId="1D7BB25A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>Ff</w:t>
            </w:r>
            <w:r w:rsidRPr="0053229D">
              <w:rPr>
                <w:rFonts w:eastAsia="Calibri" w:cstheme="minorHAnsi"/>
                <w:lang w:val="cy-GB"/>
              </w:rPr>
              <w:t>ôn</w:t>
            </w:r>
          </w:p>
          <w:p w14:paraId="2D75F034" w14:textId="77777777" w:rsidR="003876AA" w:rsidRPr="0053229D" w:rsidRDefault="00407F21">
            <w:pPr>
              <w:widowControl w:val="0"/>
              <w:contextualSpacing/>
              <w:rPr>
                <w:rFonts w:cstheme="minorHAnsi"/>
                <w:lang w:val="cy-GB"/>
              </w:rPr>
            </w:pPr>
            <w:r w:rsidRPr="0053229D">
              <w:rPr>
                <w:rFonts w:eastAsia="Arial" w:cstheme="minorHAnsi"/>
                <w:color w:val="000000"/>
                <w:u w:color="000000"/>
                <w:lang w:val="cy-GB"/>
              </w:rPr>
              <w:t>A gawn ni ofyn am eirda unrhyw bryd?</w:t>
            </w:r>
          </w:p>
        </w:tc>
      </w:tr>
    </w:tbl>
    <w:p w14:paraId="5120F146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77D4FA12" w14:textId="77777777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tbl>
      <w:tblPr>
        <w:tblW w:w="907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72"/>
      </w:tblGrid>
      <w:tr w:rsidR="003876AA" w:rsidRPr="00D2297C" w14:paraId="4F338324" w14:textId="77777777">
        <w:trPr>
          <w:trHeight w:val="189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A771B" w14:textId="77777777" w:rsidR="003876AA" w:rsidRPr="0053229D" w:rsidRDefault="00407F21">
            <w:pPr>
              <w:pStyle w:val="PlainText"/>
              <w:widowControl w:val="0"/>
              <w:rPr>
                <w:lang w:val="cy-GB"/>
              </w:rPr>
            </w:pPr>
            <w:r w:rsidRPr="0053229D">
              <w:rPr>
                <w:lang w:val="cy-GB"/>
              </w:rPr>
              <w:t xml:space="preserve">Dychwelwch eich ffurflen wedi’i chwblhau yn electronig i </w:t>
            </w:r>
            <w:r w:rsidRPr="0053229D">
              <w:rPr>
                <w:rFonts w:eastAsia="Arial" w:cstheme="minorHAnsi"/>
                <w:b/>
                <w:bCs/>
                <w:lang w:val="cy-GB"/>
              </w:rPr>
              <w:t>TeamWales@britishcouncil.org</w:t>
            </w:r>
          </w:p>
          <w:p w14:paraId="1B08164F" w14:textId="77777777" w:rsidR="003876AA" w:rsidRPr="0053229D" w:rsidRDefault="00407F21">
            <w:pPr>
              <w:pStyle w:val="PlainText"/>
              <w:widowControl w:val="0"/>
              <w:spacing w:after="160"/>
              <w:contextualSpacing/>
              <w:rPr>
                <w:rFonts w:eastAsia="Arial" w:cstheme="minorHAnsi"/>
                <w:b/>
                <w:bCs/>
                <w:lang w:val="cy-GB"/>
              </w:rPr>
            </w:pPr>
            <w:r w:rsidRPr="0053229D">
              <w:rPr>
                <w:rFonts w:eastAsia="Arial" w:cstheme="minorHAnsi"/>
                <w:b/>
                <w:bCs/>
                <w:lang w:val="cy-GB"/>
              </w:rPr>
              <w:t>Dim hwyrach na: 3 Gorffennaf</w:t>
            </w:r>
          </w:p>
          <w:p w14:paraId="204CA3D3" w14:textId="77777777" w:rsidR="003876AA" w:rsidRPr="0053229D" w:rsidRDefault="00407F21">
            <w:pPr>
              <w:pStyle w:val="PlainText"/>
              <w:widowControl w:val="0"/>
              <w:rPr>
                <w:lang w:val="cy-GB"/>
              </w:rPr>
            </w:pPr>
            <w:r w:rsidRPr="0053229D">
              <w:rPr>
                <w:lang w:val="cy-GB"/>
              </w:rPr>
              <w:t>Gallwch gyflwyno’r ffurflen gais hon yn Saesneg neu yn Gymraeg. Ni fydd eich dewis o iaith yn cael unrhyw effaith ar werthusiad eich cais.</w:t>
            </w:r>
          </w:p>
          <w:p w14:paraId="3735A84D" w14:textId="77777777" w:rsidR="003876AA" w:rsidRPr="0053229D" w:rsidRDefault="003876AA">
            <w:pPr>
              <w:pStyle w:val="PlainText"/>
              <w:widowControl w:val="0"/>
              <w:rPr>
                <w:lang w:val="cy-GB"/>
              </w:rPr>
            </w:pPr>
          </w:p>
          <w:p w14:paraId="208652DD" w14:textId="77777777" w:rsidR="003876AA" w:rsidRPr="0053229D" w:rsidRDefault="00407F21">
            <w:pPr>
              <w:pStyle w:val="PlainText"/>
              <w:widowControl w:val="0"/>
              <w:rPr>
                <w:lang w:val="cy-GB"/>
              </w:rPr>
            </w:pPr>
            <w:r w:rsidRPr="0053229D">
              <w:rPr>
                <w:lang w:val="cy-GB"/>
              </w:rPr>
              <w:t>A wnewch chi hefyd gwblhau’r ffurflen gyfrinachol ar wahân am euogfarnau troseddol a chydraddoldeb, os gwelwch yn dda.</w:t>
            </w:r>
          </w:p>
          <w:p w14:paraId="5C25A74C" w14:textId="77777777" w:rsidR="003876AA" w:rsidRPr="0053229D" w:rsidRDefault="003876AA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</w:p>
          <w:p w14:paraId="2B900599" w14:textId="77777777" w:rsidR="003876AA" w:rsidRPr="0053229D" w:rsidRDefault="00407F21">
            <w:pPr>
              <w:widowControl w:val="0"/>
              <w:contextualSpacing/>
              <w:rPr>
                <w:rFonts w:eastAsia="Arial" w:cstheme="minorHAnsi"/>
                <w:lang w:val="cy-GB"/>
              </w:rPr>
            </w:pPr>
            <w:r w:rsidRPr="0053229D">
              <w:rPr>
                <w:rFonts w:cstheme="minorHAnsi"/>
                <w:lang w:val="cy-GB"/>
              </w:rPr>
              <w:t xml:space="preserve">Mae’r wybodaeth sydd wedi ei chynnwys yn y ffurflen hon yn gywir hyd eithaf fy ngwybodaeth. </w:t>
            </w:r>
            <w:r w:rsidRPr="0053229D">
              <w:rPr>
                <w:rFonts w:eastAsia="Arial" w:cstheme="minorHAnsi"/>
                <w:lang w:val="cy-GB"/>
              </w:rPr>
              <w:lastRenderedPageBreak/>
              <w:t>Rwyf yn cydsynio i’r wybodaeth a gyflwynir gennyf yn y ffurflen hon gael ei defnyddio ar gyfer proses recriwtio hyfforddwyr ar-lein rhaglen Cerdd Iaith British Council Cymru.</w:t>
            </w:r>
          </w:p>
        </w:tc>
      </w:tr>
      <w:tr w:rsidR="003876AA" w:rsidRPr="0053229D" w14:paraId="01D12C1C" w14:textId="77777777">
        <w:trPr>
          <w:trHeight w:val="18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DDA3" w14:textId="77777777" w:rsidR="003876AA" w:rsidRPr="0053229D" w:rsidRDefault="00407F21">
            <w:pPr>
              <w:pStyle w:val="Heading4"/>
              <w:widowControl w:val="0"/>
              <w:contextualSpacing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  <w:lastRenderedPageBreak/>
              <w:t>ENW</w:t>
            </w:r>
          </w:p>
          <w:p w14:paraId="1B557CBA" w14:textId="77777777" w:rsidR="003876AA" w:rsidRPr="0053229D" w:rsidRDefault="003876AA">
            <w:pPr>
              <w:pStyle w:val="Heading4"/>
              <w:widowControl w:val="0"/>
              <w:contextualSpacing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</w:pPr>
          </w:p>
          <w:p w14:paraId="399E9C20" w14:textId="77777777" w:rsidR="003876AA" w:rsidRPr="0053229D" w:rsidRDefault="003876AA">
            <w:pPr>
              <w:pStyle w:val="Heading4"/>
              <w:widowControl w:val="0"/>
              <w:contextualSpacing/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</w:pPr>
          </w:p>
          <w:p w14:paraId="14D84614" w14:textId="77777777" w:rsidR="003876AA" w:rsidRPr="0053229D" w:rsidRDefault="00407F21">
            <w:pPr>
              <w:pStyle w:val="Heading4"/>
              <w:widowControl w:val="0"/>
              <w:contextualSpacing/>
              <w:rPr>
                <w:rFonts w:asciiTheme="minorHAnsi" w:eastAsia="Arial" w:hAnsiTheme="minorHAnsi" w:cstheme="minorHAnsi"/>
                <w:b w:val="0"/>
                <w:bCs w:val="0"/>
                <w:color w:val="auto"/>
                <w:sz w:val="22"/>
                <w:szCs w:val="22"/>
                <w:u w:color="C00000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  <w:t>Llofnod</w:t>
            </w: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u w:color="C00000"/>
                <w:lang w:val="cy-GB"/>
              </w:rPr>
              <w:t xml:space="preserve">                                                         </w:t>
            </w:r>
            <w:r w:rsidRPr="0053229D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u w:color="C00000"/>
                <w:lang w:val="cy-GB"/>
              </w:rPr>
              <w:t>Dyddiad</w:t>
            </w:r>
            <w:r w:rsidRPr="0053229D">
              <w:rPr>
                <w:rFonts w:asciiTheme="minorHAnsi" w:hAnsiTheme="minorHAnsi" w:cstheme="minorHAnsi"/>
                <w:color w:val="2F5496" w:themeColor="accent1" w:themeShade="BF"/>
                <w:lang w:val="cy-GB"/>
              </w:rPr>
              <w:t xml:space="preserve"> </w:t>
            </w:r>
          </w:p>
          <w:p w14:paraId="4805278F" w14:textId="77777777" w:rsidR="003876AA" w:rsidRPr="0053229D" w:rsidRDefault="00407F21">
            <w:pPr>
              <w:pStyle w:val="Heading6"/>
              <w:widowControl w:val="0"/>
              <w:contextualSpacing/>
              <w:rPr>
                <w:rFonts w:asciiTheme="minorHAnsi" w:eastAsia="Arial" w:hAnsiTheme="minorHAnsi" w:cstheme="minorHAnsi"/>
                <w:lang w:val="cy-GB"/>
              </w:rPr>
            </w:pPr>
            <w:r w:rsidRPr="0053229D">
              <w:rPr>
                <w:rFonts w:asciiTheme="minorHAnsi" w:hAnsiTheme="minorHAnsi" w:cstheme="minorHAnsi"/>
                <w:color w:val="C00000"/>
                <w:u w:color="C00000"/>
                <w:lang w:val="cy-GB"/>
              </w:rPr>
              <w:t>     </w:t>
            </w:r>
            <w:r w:rsidRPr="0053229D">
              <w:rPr>
                <w:rFonts w:asciiTheme="minorHAnsi" w:hAnsiTheme="minorHAnsi" w:cstheme="minorHAnsi"/>
                <w:lang w:val="cy-GB"/>
              </w:rPr>
              <w:t xml:space="preserve">                                                                                </w:t>
            </w:r>
          </w:p>
          <w:p w14:paraId="08CB7EEE" w14:textId="77777777" w:rsidR="003876AA" w:rsidRPr="0053229D" w:rsidRDefault="003876AA">
            <w:pPr>
              <w:widowControl w:val="0"/>
              <w:contextualSpacing/>
              <w:rPr>
                <w:rFonts w:cstheme="minorHAnsi"/>
                <w:lang w:val="cy-GB"/>
              </w:rPr>
            </w:pPr>
          </w:p>
        </w:tc>
      </w:tr>
    </w:tbl>
    <w:p w14:paraId="5095D1C3" w14:textId="012E4015" w:rsidR="003876AA" w:rsidRPr="0053229D" w:rsidRDefault="003876AA">
      <w:pPr>
        <w:spacing w:after="0" w:line="240" w:lineRule="auto"/>
        <w:contextualSpacing/>
        <w:rPr>
          <w:rFonts w:cstheme="minorHAnsi"/>
          <w:lang w:val="cy-GB"/>
        </w:rPr>
      </w:pPr>
    </w:p>
    <w:p w14:paraId="665D047F" w14:textId="1982760D" w:rsidR="0053229D" w:rsidRPr="0053229D" w:rsidRDefault="0053229D">
      <w:pPr>
        <w:spacing w:after="0" w:line="240" w:lineRule="auto"/>
        <w:contextualSpacing/>
        <w:rPr>
          <w:rFonts w:cstheme="minorHAnsi"/>
          <w:lang w:val="cy-GB"/>
        </w:rPr>
      </w:pPr>
    </w:p>
    <w:p w14:paraId="10F8409D" w14:textId="77777777" w:rsidR="0053229D" w:rsidRPr="0053229D" w:rsidRDefault="0053229D" w:rsidP="0053229D">
      <w:pPr>
        <w:spacing w:after="0" w:line="240" w:lineRule="auto"/>
        <w:contextualSpacing/>
        <w:rPr>
          <w:rFonts w:cstheme="minorHAnsi"/>
          <w:lang w:val="cy-GB"/>
        </w:rPr>
      </w:pPr>
    </w:p>
    <w:p w14:paraId="3F794F64" w14:textId="77777777" w:rsidR="0053229D" w:rsidRPr="0053229D" w:rsidRDefault="0053229D" w:rsidP="0053229D">
      <w:pPr>
        <w:rPr>
          <w:lang w:val="cy-GB"/>
        </w:rPr>
      </w:pPr>
    </w:p>
    <w:p w14:paraId="3CF77D9B" w14:textId="77777777" w:rsidR="0053229D" w:rsidRPr="0053229D" w:rsidRDefault="0053229D">
      <w:pPr>
        <w:spacing w:after="0" w:line="240" w:lineRule="auto"/>
        <w:contextualSpacing/>
        <w:rPr>
          <w:rFonts w:cstheme="minorHAnsi"/>
          <w:lang w:val="cy-GB"/>
        </w:rPr>
      </w:pPr>
    </w:p>
    <w:sectPr w:rsidR="0053229D" w:rsidRPr="0053229D" w:rsidSect="0053229D">
      <w:pgSz w:w="11906" w:h="16838"/>
      <w:pgMar w:top="1440" w:right="1440" w:bottom="426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8933" w14:textId="77777777" w:rsidR="00913FAF" w:rsidRDefault="00913FAF" w:rsidP="0053229D">
      <w:pPr>
        <w:spacing w:after="0" w:line="240" w:lineRule="auto"/>
      </w:pPr>
      <w:r>
        <w:separator/>
      </w:r>
    </w:p>
  </w:endnote>
  <w:endnote w:type="continuationSeparator" w:id="0">
    <w:p w14:paraId="7B9FD916" w14:textId="77777777" w:rsidR="00913FAF" w:rsidRDefault="00913FAF" w:rsidP="0053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DFA6" w14:textId="77777777" w:rsidR="00913FAF" w:rsidRDefault="00913FAF" w:rsidP="0053229D">
      <w:pPr>
        <w:spacing w:after="0" w:line="240" w:lineRule="auto"/>
      </w:pPr>
      <w:r>
        <w:separator/>
      </w:r>
    </w:p>
  </w:footnote>
  <w:footnote w:type="continuationSeparator" w:id="0">
    <w:p w14:paraId="0440B971" w14:textId="77777777" w:rsidR="00913FAF" w:rsidRDefault="00913FAF" w:rsidP="0053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A59"/>
    <w:multiLevelType w:val="multilevel"/>
    <w:tmpl w:val="C5DAD5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A22AC"/>
    <w:multiLevelType w:val="multilevel"/>
    <w:tmpl w:val="AF8E5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0360256">
    <w:abstractNumId w:val="0"/>
  </w:num>
  <w:num w:numId="2" w16cid:durableId="92650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AA"/>
    <w:rsid w:val="003876AA"/>
    <w:rsid w:val="00407F21"/>
    <w:rsid w:val="0053229D"/>
    <w:rsid w:val="00636010"/>
    <w:rsid w:val="00913FAF"/>
    <w:rsid w:val="00D20D5D"/>
    <w:rsid w:val="00D2297C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9F36E"/>
  <w15:docId w15:val="{2304B0B1-E6E7-4C4A-947A-5FAD124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18"/>
    <w:pPr>
      <w:spacing w:after="160" w:line="259" w:lineRule="auto"/>
    </w:pPr>
  </w:style>
  <w:style w:type="paragraph" w:styleId="Heading4">
    <w:name w:val="heading 4"/>
    <w:next w:val="Normal"/>
    <w:link w:val="Heading4Char"/>
    <w:qFormat/>
    <w:rsid w:val="008C4C3C"/>
    <w:pPr>
      <w:keepNext/>
      <w:spacing w:before="240" w:after="60"/>
      <w:outlineLvl w:val="3"/>
    </w:pPr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0EC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qFormat/>
    <w:rsid w:val="008C4C3C"/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val="none" w:color="000000"/>
      <w:lang w:val="en-US"/>
    </w:rPr>
  </w:style>
  <w:style w:type="character" w:customStyle="1" w:styleId="BodyText2Char">
    <w:name w:val="Body Text 2 Char"/>
    <w:basedOn w:val="DefaultParagraphFont"/>
    <w:link w:val="BodyText2"/>
    <w:qFormat/>
    <w:rsid w:val="008C4C3C"/>
    <w:rPr>
      <w:rFonts w:ascii="Arial" w:eastAsia="Arial Unicode MS" w:hAnsi="Arial" w:cs="Arial Unicode MS"/>
      <w:color w:val="CC0000"/>
      <w:kern w:val="0"/>
      <w:sz w:val="21"/>
      <w:szCs w:val="21"/>
      <w:u w:val="none" w:color="CC0000"/>
      <w:lang w:val="en-US"/>
    </w:rPr>
  </w:style>
  <w:style w:type="character" w:customStyle="1" w:styleId="NumberingSymbols">
    <w:name w:val="Numbering Symbols"/>
    <w:qFormat/>
  </w:style>
  <w:style w:type="character" w:customStyle="1" w:styleId="BodyText3Char">
    <w:name w:val="Body Text 3 Char"/>
    <w:basedOn w:val="DefaultParagraphFont"/>
    <w:link w:val="BodyText3"/>
    <w:qFormat/>
    <w:rsid w:val="00175F0B"/>
    <w:rPr>
      <w:rFonts w:ascii="Times New Roman" w:eastAsia="Times New Roman" w:hAnsi="Times New Roman" w:cs="Times New Roman"/>
      <w:color w:val="000000"/>
      <w:kern w:val="0"/>
      <w:sz w:val="16"/>
      <w:szCs w:val="16"/>
      <w:u w:val="none" w:color="00000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831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yperlink0">
    <w:name w:val="Hyperlink.0"/>
    <w:basedOn w:val="DefaultParagraphFont"/>
    <w:qFormat/>
    <w:rsid w:val="00C831EF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D10A9"/>
    <w:rPr>
      <w:rFonts w:ascii="Calibri" w:hAnsi="Calibri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BodyText2">
    <w:name w:val="Body Text 2"/>
    <w:link w:val="BodyText2Char"/>
    <w:qFormat/>
    <w:rsid w:val="008C4C3C"/>
    <w:rPr>
      <w:rFonts w:ascii="Arial" w:eastAsia="Arial Unicode MS" w:hAnsi="Arial" w:cs="Arial Unicode MS"/>
      <w:color w:val="CC0000"/>
      <w:kern w:val="0"/>
      <w:sz w:val="21"/>
      <w:szCs w:val="21"/>
      <w:u w:color="CC0000"/>
      <w:lang w:val="en-US"/>
    </w:rPr>
  </w:style>
  <w:style w:type="paragraph" w:customStyle="1" w:styleId="Body2">
    <w:name w:val="Body 2"/>
    <w:qFormat/>
    <w:rsid w:val="005E1EED"/>
    <w:pPr>
      <w:tabs>
        <w:tab w:val="left" w:pos="2400"/>
      </w:tabs>
      <w:spacing w:line="288" w:lineRule="auto"/>
      <w:ind w:left="2400" w:hanging="2400"/>
    </w:pPr>
    <w:rPr>
      <w:rFonts w:ascii="Helvetica Neue" w:eastAsia="Helvetica Neue" w:hAnsi="Helvetica Neue" w:cs="Helvetica Neue"/>
      <w:color w:val="000000"/>
      <w:kern w:val="0"/>
      <w:sz w:val="20"/>
      <w:szCs w:val="20"/>
      <w:lang w:val="en-US"/>
    </w:rPr>
  </w:style>
  <w:style w:type="paragraph" w:styleId="BodyText3">
    <w:name w:val="Body Text 3"/>
    <w:link w:val="BodyText3Char"/>
    <w:qFormat/>
    <w:rsid w:val="00175F0B"/>
    <w:pPr>
      <w:spacing w:after="120"/>
    </w:pPr>
    <w:rPr>
      <w:rFonts w:ascii="Times New Roman" w:eastAsia="Times New Roman" w:hAnsi="Times New Roman" w:cs="Times New Roman"/>
      <w:color w:val="000000"/>
      <w:kern w:val="0"/>
      <w:sz w:val="16"/>
      <w:szCs w:val="16"/>
      <w:u w:color="00000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qFormat/>
    <w:rsid w:val="00FD10A9"/>
    <w:pPr>
      <w:spacing w:after="0" w:line="240" w:lineRule="auto"/>
    </w:pPr>
    <w:rPr>
      <w:rFonts w:ascii="Calibri" w:hAnsi="Calibri"/>
      <w:szCs w:val="21"/>
    </w:rPr>
  </w:style>
  <w:style w:type="numbering" w:customStyle="1" w:styleId="Bullet">
    <w:name w:val="Bullet"/>
    <w:qFormat/>
    <w:rsid w:val="008C4C3C"/>
  </w:style>
  <w:style w:type="numbering" w:customStyle="1" w:styleId="List0">
    <w:name w:val="List 0"/>
    <w:qFormat/>
    <w:rsid w:val="005E1EED"/>
  </w:style>
  <w:style w:type="numbering" w:customStyle="1" w:styleId="Bullet0">
    <w:name w:val="Bullet •"/>
    <w:qFormat/>
    <w:rsid w:val="005E1EED"/>
  </w:style>
  <w:style w:type="numbering" w:customStyle="1" w:styleId="List21">
    <w:name w:val="List 21"/>
    <w:qFormat/>
    <w:rsid w:val="005E1EED"/>
  </w:style>
  <w:style w:type="table" w:styleId="TableGrid">
    <w:name w:val="Table Grid"/>
    <w:basedOn w:val="TableNormal"/>
    <w:uiPriority w:val="39"/>
    <w:rsid w:val="0080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97C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amWales@britishcounci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itishcouncil.org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ydia@lydiajone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60085-6e63-4036-ba44-20204571170b">
      <Terms xmlns="http://schemas.microsoft.com/office/infopath/2007/PartnerControls"/>
    </lcf76f155ced4ddcb4097134ff3c332f>
    <TaxCatchAll xmlns="9a0be824-0f1f-4036-8004-5ebdafea7a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82BC2882672489C382F32C66DDE1B" ma:contentTypeVersion="14" ma:contentTypeDescription="Create a new document." ma:contentTypeScope="" ma:versionID="75bbeba5c65f2735e9f46f9e359c0617">
  <xsd:schema xmlns:xsd="http://www.w3.org/2001/XMLSchema" xmlns:xs="http://www.w3.org/2001/XMLSchema" xmlns:p="http://schemas.microsoft.com/office/2006/metadata/properties" xmlns:ns2="a8260085-6e63-4036-ba44-20204571170b" xmlns:ns3="9a0be824-0f1f-4036-8004-5ebdafea7a2e" targetNamespace="http://schemas.microsoft.com/office/2006/metadata/properties" ma:root="true" ma:fieldsID="2da56e1683995d01950e141e0b8b5ae3" ns2:_="" ns3:_="">
    <xsd:import namespace="a8260085-6e63-4036-ba44-20204571170b"/>
    <xsd:import namespace="9a0be824-0f1f-4036-8004-5ebdafea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60085-6e63-4036-ba44-202045711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be824-0f1f-4036-8004-5ebdafea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afb70f-86eb-441c-b49c-5ae5656715e8}" ma:internalName="TaxCatchAll" ma:showField="CatchAllData" ma:web="9a0be824-0f1f-4036-8004-5ebdafea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EC9-0B4D-4DF6-BE7A-A255F2B91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65365-91C0-4406-B9D7-F5B84DAA1C0B}">
  <ds:schemaRefs>
    <ds:schemaRef ds:uri="http://schemas.microsoft.com/office/2006/metadata/properties"/>
    <ds:schemaRef ds:uri="http://schemas.microsoft.com/office/infopath/2007/PartnerControls"/>
    <ds:schemaRef ds:uri="a8260085-6e63-4036-ba44-20204571170b"/>
    <ds:schemaRef ds:uri="9a0be824-0f1f-4036-8004-5ebdafea7a2e"/>
  </ds:schemaRefs>
</ds:datastoreItem>
</file>

<file path=customXml/itemProps3.xml><?xml version="1.0" encoding="utf-8"?>
<ds:datastoreItem xmlns:ds="http://schemas.openxmlformats.org/officeDocument/2006/customXml" ds:itemID="{7778162A-09E9-4757-B588-E1E3815F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60085-6e63-4036-ba44-20204571170b"/>
    <ds:schemaRef ds:uri="9a0be824-0f1f-4036-8004-5ebdafea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Jones</dc:creator>
  <dc:description/>
  <cp:lastModifiedBy>Gould, Rosalind (Communications)</cp:lastModifiedBy>
  <cp:revision>2</cp:revision>
  <dcterms:created xsi:type="dcterms:W3CDTF">2023-06-07T11:43:00Z</dcterms:created>
  <dcterms:modified xsi:type="dcterms:W3CDTF">2023-06-07T11:43:00Z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0x01010047182BC2882672489C382F32C66DDE1B</vt:lpwstr>
  </property>
</Properties>
</file>